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4A7" w:rsidRDefault="00114E12" w:rsidP="00114E12">
      <w:pPr>
        <w:jc w:val="center"/>
        <w:rPr>
          <w:rFonts w:ascii="宋体" w:eastAsia="宋体" w:hAnsi="宋体"/>
          <w:sz w:val="32"/>
          <w:szCs w:val="32"/>
        </w:rPr>
      </w:pPr>
      <w:r w:rsidRPr="00114E12">
        <w:rPr>
          <w:rFonts w:ascii="黑体" w:eastAsia="黑体" w:hAnsi="黑体" w:hint="eastAsia"/>
          <w:sz w:val="44"/>
          <w:szCs w:val="44"/>
        </w:rPr>
        <w:t>低值易耗品采购网上操作流程</w:t>
      </w:r>
    </w:p>
    <w:p w:rsidR="00114E12" w:rsidRDefault="00114E12">
      <w:pPr>
        <w:rPr>
          <w:rFonts w:ascii="宋体" w:eastAsia="宋体" w:hAnsi="宋体"/>
          <w:sz w:val="32"/>
          <w:szCs w:val="32"/>
        </w:rPr>
      </w:pPr>
    </w:p>
    <w:p w:rsidR="004C6744" w:rsidRPr="00CA3061" w:rsidRDefault="004C6744" w:rsidP="004C6744">
      <w:pPr>
        <w:rPr>
          <w:rFonts w:ascii="仿宋_GB2312" w:eastAsia="仿宋_GB2312"/>
          <w:sz w:val="32"/>
          <w:szCs w:val="32"/>
        </w:rPr>
      </w:pPr>
      <w:r w:rsidRPr="00CA3061">
        <w:rPr>
          <w:rFonts w:ascii="仿宋_GB2312" w:eastAsia="仿宋_GB2312" w:hint="eastAsia"/>
          <w:sz w:val="32"/>
          <w:szCs w:val="32"/>
        </w:rPr>
        <w:t>1.登录实验室综合管理平台（</w:t>
      </w:r>
      <w:hyperlink r:id="rId4" w:history="1">
        <w:r w:rsidRPr="00CA3061">
          <w:rPr>
            <w:rStyle w:val="a3"/>
            <w:rFonts w:ascii="仿宋_GB2312" w:eastAsia="仿宋_GB2312" w:hint="eastAsia"/>
            <w:sz w:val="32"/>
            <w:szCs w:val="32"/>
          </w:rPr>
          <w:t>http://219.231.15.92/</w:t>
        </w:r>
      </w:hyperlink>
      <w:r w:rsidRPr="00CA3061">
        <w:rPr>
          <w:rFonts w:ascii="仿宋_GB2312" w:eastAsia="仿宋_GB2312" w:hint="eastAsia"/>
          <w:sz w:val="32"/>
          <w:szCs w:val="32"/>
        </w:rPr>
        <w:t>），进入系统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6719A" w:rsidRPr="004C6744" w:rsidRDefault="00ED00F1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86CB365" wp14:editId="3D2B0435">
            <wp:simplePos x="0" y="0"/>
            <wp:positionH relativeFrom="margin">
              <wp:align>center</wp:align>
            </wp:positionH>
            <wp:positionV relativeFrom="paragraph">
              <wp:posOffset>262890</wp:posOffset>
            </wp:positionV>
            <wp:extent cx="4916378" cy="300037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378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19A" w:rsidRDefault="00E6719A">
      <w:pPr>
        <w:rPr>
          <w:rFonts w:ascii="仿宋_GB2312" w:eastAsia="仿宋_GB2312"/>
          <w:sz w:val="32"/>
          <w:szCs w:val="32"/>
        </w:rPr>
      </w:pPr>
    </w:p>
    <w:p w:rsidR="00CA3061" w:rsidRPr="00CA3061" w:rsidRDefault="00CA3061">
      <w:pPr>
        <w:rPr>
          <w:rFonts w:ascii="仿宋_GB2312" w:eastAsia="仿宋_GB2312"/>
          <w:sz w:val="32"/>
          <w:szCs w:val="32"/>
        </w:rPr>
      </w:pPr>
    </w:p>
    <w:p w:rsidR="00CA3061" w:rsidRDefault="00CA3061"/>
    <w:p w:rsidR="00CA3061" w:rsidRDefault="00CA3061"/>
    <w:p w:rsidR="00A3037E" w:rsidRDefault="00A3037E"/>
    <w:p w:rsidR="00A3037E" w:rsidRDefault="00A3037E"/>
    <w:p w:rsidR="00A3037E" w:rsidRDefault="00A3037E"/>
    <w:p w:rsidR="00A3037E" w:rsidRDefault="00A3037E"/>
    <w:p w:rsidR="00A3037E" w:rsidRDefault="00A3037E"/>
    <w:p w:rsidR="00A3037E" w:rsidRDefault="00A3037E"/>
    <w:p w:rsidR="00ED00F1" w:rsidRDefault="00ED00F1">
      <w:pPr>
        <w:rPr>
          <w:rFonts w:ascii="仿宋_GB2312" w:eastAsia="仿宋_GB2312"/>
          <w:sz w:val="32"/>
          <w:szCs w:val="32"/>
        </w:rPr>
      </w:pPr>
    </w:p>
    <w:p w:rsidR="00ED00F1" w:rsidRDefault="00ED00F1">
      <w:pPr>
        <w:rPr>
          <w:rFonts w:ascii="仿宋_GB2312" w:eastAsia="仿宋_GB2312"/>
          <w:sz w:val="32"/>
          <w:szCs w:val="32"/>
        </w:rPr>
      </w:pPr>
    </w:p>
    <w:p w:rsidR="00ED00F1" w:rsidRDefault="00ED00F1">
      <w:pPr>
        <w:rPr>
          <w:rFonts w:ascii="仿宋_GB2312" w:eastAsia="仿宋_GB2312"/>
          <w:sz w:val="32"/>
          <w:szCs w:val="32"/>
        </w:rPr>
      </w:pPr>
    </w:p>
    <w:p w:rsidR="00B35F17" w:rsidRDefault="00CA3061">
      <w:pPr>
        <w:rPr>
          <w:noProof/>
        </w:rPr>
      </w:pPr>
      <w:r w:rsidRPr="00CA3061">
        <w:rPr>
          <w:rFonts w:ascii="仿宋_GB2312" w:eastAsia="仿宋_GB2312" w:hint="eastAsia"/>
          <w:sz w:val="32"/>
          <w:szCs w:val="32"/>
        </w:rPr>
        <w:t>2.</w:t>
      </w:r>
      <w:r w:rsidR="00B35F17" w:rsidRPr="00B35F17">
        <w:rPr>
          <w:rFonts w:ascii="仿宋_GB2312" w:eastAsia="仿宋_GB2312"/>
          <w:sz w:val="32"/>
          <w:szCs w:val="32"/>
        </w:rPr>
        <w:t xml:space="preserve"> </w:t>
      </w:r>
      <w:r w:rsidR="00B35F17" w:rsidRPr="00B35F17">
        <w:rPr>
          <w:rFonts w:ascii="仿宋_GB2312" w:eastAsia="仿宋_GB2312" w:hint="eastAsia"/>
          <w:sz w:val="32"/>
          <w:szCs w:val="32"/>
        </w:rPr>
        <w:t>在低值易耗品模块，点击左侧领用申请</w:t>
      </w:r>
      <w:r w:rsidR="00ED00F1">
        <w:rPr>
          <w:rFonts w:ascii="仿宋_GB2312" w:eastAsia="仿宋_GB2312" w:hint="eastAsia"/>
          <w:sz w:val="32"/>
          <w:szCs w:val="32"/>
        </w:rPr>
        <w:t>。</w:t>
      </w:r>
    </w:p>
    <w:p w:rsidR="00B35F17" w:rsidRDefault="00B35F17">
      <w:pPr>
        <w:rPr>
          <w:noProof/>
        </w:rPr>
      </w:pPr>
    </w:p>
    <w:p w:rsidR="00CA3061" w:rsidRDefault="00ED00F1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24B7B64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4733925" cy="2235306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35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037E" w:rsidRDefault="00A3037E">
      <w:pPr>
        <w:rPr>
          <w:rFonts w:ascii="仿宋_GB2312" w:eastAsia="仿宋_GB2312"/>
          <w:sz w:val="32"/>
          <w:szCs w:val="32"/>
        </w:rPr>
      </w:pPr>
    </w:p>
    <w:p w:rsidR="00A3037E" w:rsidRDefault="00A3037E">
      <w:pPr>
        <w:rPr>
          <w:rFonts w:ascii="仿宋_GB2312" w:eastAsia="仿宋_GB2312"/>
          <w:sz w:val="32"/>
          <w:szCs w:val="32"/>
        </w:rPr>
      </w:pPr>
    </w:p>
    <w:p w:rsidR="00ED00F1" w:rsidRDefault="00ED00F1">
      <w:pPr>
        <w:rPr>
          <w:rFonts w:ascii="仿宋_GB2312" w:eastAsia="仿宋_GB2312"/>
          <w:sz w:val="32"/>
          <w:szCs w:val="32"/>
        </w:rPr>
      </w:pPr>
    </w:p>
    <w:p w:rsidR="00ED00F1" w:rsidRDefault="00ED00F1">
      <w:pPr>
        <w:rPr>
          <w:rFonts w:ascii="仿宋_GB2312" w:eastAsia="仿宋_GB2312"/>
          <w:sz w:val="32"/>
          <w:szCs w:val="32"/>
        </w:rPr>
      </w:pPr>
    </w:p>
    <w:p w:rsidR="00ED00F1" w:rsidRDefault="00ED00F1">
      <w:pPr>
        <w:rPr>
          <w:rFonts w:ascii="仿宋_GB2312" w:eastAsia="仿宋_GB2312"/>
          <w:sz w:val="32"/>
          <w:szCs w:val="32"/>
        </w:rPr>
      </w:pPr>
    </w:p>
    <w:p w:rsidR="00ED00F1" w:rsidRDefault="00ED00F1">
      <w:pPr>
        <w:rPr>
          <w:rFonts w:ascii="仿宋_GB2312" w:eastAsia="仿宋_GB2312"/>
          <w:sz w:val="32"/>
          <w:szCs w:val="32"/>
        </w:rPr>
      </w:pPr>
    </w:p>
    <w:p w:rsidR="00B35F17" w:rsidRDefault="00B35F1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 w:rsidR="00A3037E">
        <w:rPr>
          <w:rFonts w:ascii="仿宋_GB2312" w:eastAsia="仿宋_GB2312" w:hint="eastAsia"/>
          <w:sz w:val="32"/>
          <w:szCs w:val="32"/>
        </w:rPr>
        <w:t>填写完整信息后，提交申请</w:t>
      </w:r>
      <w:r w:rsidR="00ED00F1">
        <w:rPr>
          <w:rFonts w:ascii="仿宋_GB2312" w:eastAsia="仿宋_GB2312" w:hint="eastAsia"/>
          <w:sz w:val="32"/>
          <w:szCs w:val="32"/>
        </w:rPr>
        <w:t>，等待审批。</w:t>
      </w:r>
    </w:p>
    <w:p w:rsidR="00A3037E" w:rsidRDefault="004C6744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459148" wp14:editId="27E34DB3">
            <wp:simplePos x="0" y="0"/>
            <wp:positionH relativeFrom="column">
              <wp:posOffset>76494</wp:posOffset>
            </wp:positionH>
            <wp:positionV relativeFrom="paragraph">
              <wp:posOffset>81915</wp:posOffset>
            </wp:positionV>
            <wp:extent cx="4943475" cy="2114041"/>
            <wp:effectExtent l="0" t="0" r="0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114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037E" w:rsidRDefault="00A3037E">
      <w:pPr>
        <w:rPr>
          <w:rFonts w:ascii="仿宋_GB2312" w:eastAsia="仿宋_GB2312"/>
          <w:sz w:val="32"/>
          <w:szCs w:val="32"/>
        </w:rPr>
      </w:pPr>
    </w:p>
    <w:p w:rsidR="00A3037E" w:rsidRDefault="00A3037E">
      <w:pPr>
        <w:rPr>
          <w:rFonts w:ascii="仿宋_GB2312" w:eastAsia="仿宋_GB2312"/>
          <w:sz w:val="32"/>
          <w:szCs w:val="32"/>
        </w:rPr>
      </w:pPr>
    </w:p>
    <w:p w:rsidR="00A3037E" w:rsidRDefault="00A3037E">
      <w:pPr>
        <w:rPr>
          <w:rFonts w:ascii="仿宋_GB2312" w:eastAsia="仿宋_GB2312"/>
          <w:sz w:val="32"/>
          <w:szCs w:val="32"/>
        </w:rPr>
      </w:pPr>
    </w:p>
    <w:p w:rsidR="00ED00F1" w:rsidRDefault="00ED00F1">
      <w:pPr>
        <w:rPr>
          <w:rFonts w:ascii="仿宋_GB2312" w:eastAsia="仿宋_GB2312"/>
          <w:sz w:val="32"/>
          <w:szCs w:val="32"/>
        </w:rPr>
      </w:pPr>
    </w:p>
    <w:p w:rsidR="00ED00F1" w:rsidRDefault="00ED00F1">
      <w:pPr>
        <w:rPr>
          <w:rFonts w:ascii="仿宋_GB2312" w:eastAsia="仿宋_GB2312"/>
          <w:sz w:val="32"/>
          <w:szCs w:val="32"/>
        </w:rPr>
      </w:pPr>
    </w:p>
    <w:p w:rsidR="00ED00F1" w:rsidRDefault="00ED00F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待物资收到后，按照实际到货数量填写入库信息，并上传实物和发票照片。</w:t>
      </w:r>
    </w:p>
    <w:p w:rsidR="00A3037E" w:rsidRDefault="00ED00F1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B8DF8C8">
            <wp:simplePos x="0" y="0"/>
            <wp:positionH relativeFrom="margin">
              <wp:align>center</wp:align>
            </wp:positionH>
            <wp:positionV relativeFrom="paragraph">
              <wp:posOffset>129540</wp:posOffset>
            </wp:positionV>
            <wp:extent cx="4581525" cy="2144039"/>
            <wp:effectExtent l="0" t="0" r="0" b="889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144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1DC" w:rsidRDefault="002C11DC" w:rsidP="00A3037E">
      <w:pPr>
        <w:rPr>
          <w:rFonts w:ascii="黑体" w:eastAsia="黑体" w:hAnsi="黑体"/>
          <w:sz w:val="32"/>
          <w:szCs w:val="32"/>
        </w:rPr>
      </w:pPr>
    </w:p>
    <w:p w:rsidR="00ED00F1" w:rsidRDefault="00ED00F1" w:rsidP="00A3037E">
      <w:pPr>
        <w:rPr>
          <w:rFonts w:ascii="黑体" w:eastAsia="黑体" w:hAnsi="黑体"/>
          <w:sz w:val="32"/>
          <w:szCs w:val="32"/>
        </w:rPr>
      </w:pPr>
    </w:p>
    <w:p w:rsidR="00ED00F1" w:rsidRDefault="00ED00F1" w:rsidP="00A3037E">
      <w:pPr>
        <w:rPr>
          <w:rFonts w:ascii="黑体" w:eastAsia="黑体" w:hAnsi="黑体"/>
          <w:sz w:val="32"/>
          <w:szCs w:val="32"/>
        </w:rPr>
      </w:pPr>
    </w:p>
    <w:p w:rsidR="00ED00F1" w:rsidRDefault="00ED00F1" w:rsidP="00A3037E">
      <w:pPr>
        <w:rPr>
          <w:rFonts w:ascii="黑体" w:eastAsia="黑体" w:hAnsi="黑体"/>
          <w:sz w:val="32"/>
          <w:szCs w:val="32"/>
        </w:rPr>
      </w:pPr>
    </w:p>
    <w:p w:rsidR="00ED00F1" w:rsidRDefault="00ED00F1" w:rsidP="00A3037E">
      <w:pPr>
        <w:rPr>
          <w:rFonts w:ascii="黑体" w:eastAsia="黑体" w:hAnsi="黑体" w:hint="eastAsia"/>
          <w:sz w:val="32"/>
          <w:szCs w:val="32"/>
        </w:rPr>
      </w:pPr>
    </w:p>
    <w:p w:rsidR="00ED00F1" w:rsidRDefault="00ED00F1" w:rsidP="00A3037E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.</w:t>
      </w:r>
      <w:r w:rsidRPr="00ED00F1">
        <w:rPr>
          <w:rFonts w:ascii="仿宋_GB2312" w:eastAsia="仿宋_GB2312" w:hint="eastAsia"/>
          <w:sz w:val="32"/>
          <w:szCs w:val="32"/>
        </w:rPr>
        <w:t>使用时</w:t>
      </w:r>
      <w:r>
        <w:rPr>
          <w:rFonts w:ascii="仿宋_GB2312" w:eastAsia="仿宋_GB2312" w:hint="eastAsia"/>
          <w:sz w:val="32"/>
          <w:szCs w:val="32"/>
        </w:rPr>
        <w:t>，</w:t>
      </w:r>
      <w:r w:rsidRPr="00ED00F1">
        <w:rPr>
          <w:rFonts w:ascii="仿宋_GB2312" w:eastAsia="仿宋_GB2312" w:hint="eastAsia"/>
          <w:sz w:val="32"/>
          <w:szCs w:val="32"/>
        </w:rPr>
        <w:t>在实验室综合管理平台中办理领用申请，经中心主任审批通过后，方可领用出库出库</w:t>
      </w:r>
    </w:p>
    <w:p w:rsidR="00ED00F1" w:rsidRDefault="00ED00F1" w:rsidP="00A3037E">
      <w:pPr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D44686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4552950" cy="2097229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09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0F1" w:rsidRDefault="00ED00F1" w:rsidP="00A3037E">
      <w:pPr>
        <w:rPr>
          <w:rFonts w:ascii="黑体" w:eastAsia="黑体" w:hAnsi="黑体"/>
          <w:sz w:val="32"/>
          <w:szCs w:val="32"/>
        </w:rPr>
      </w:pPr>
    </w:p>
    <w:p w:rsidR="00ED00F1" w:rsidRPr="00A3037E" w:rsidRDefault="00ED00F1" w:rsidP="00A3037E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sectPr w:rsidR="00ED00F1" w:rsidRPr="00A3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B6"/>
    <w:rsid w:val="00102225"/>
    <w:rsid w:val="00114E12"/>
    <w:rsid w:val="001B478E"/>
    <w:rsid w:val="001D64A7"/>
    <w:rsid w:val="002C11DC"/>
    <w:rsid w:val="00432AF2"/>
    <w:rsid w:val="004C6744"/>
    <w:rsid w:val="004D5DED"/>
    <w:rsid w:val="005110CE"/>
    <w:rsid w:val="00556280"/>
    <w:rsid w:val="007E7C8F"/>
    <w:rsid w:val="009260B4"/>
    <w:rsid w:val="00A3037E"/>
    <w:rsid w:val="00A55CB6"/>
    <w:rsid w:val="00AC7E24"/>
    <w:rsid w:val="00B35F17"/>
    <w:rsid w:val="00BB0495"/>
    <w:rsid w:val="00C07C71"/>
    <w:rsid w:val="00CA3061"/>
    <w:rsid w:val="00CA5878"/>
    <w:rsid w:val="00CF1A79"/>
    <w:rsid w:val="00E6719A"/>
    <w:rsid w:val="00ED00F1"/>
    <w:rsid w:val="00F6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35C0"/>
  <w15:chartTrackingRefBased/>
  <w15:docId w15:val="{C0A1A758-8145-43C9-B1D2-ADED55DD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219.231.15.92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邢栋</dc:creator>
  <cp:keywords/>
  <dc:description/>
  <cp:lastModifiedBy>邢栋</cp:lastModifiedBy>
  <cp:revision>21</cp:revision>
  <dcterms:created xsi:type="dcterms:W3CDTF">2020-08-31T02:46:00Z</dcterms:created>
  <dcterms:modified xsi:type="dcterms:W3CDTF">2021-03-08T06:40:00Z</dcterms:modified>
</cp:coreProperties>
</file>