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 xml:space="preserve">附件2   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供应商联系人及联系方式</w:t>
      </w:r>
    </w:p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2023-2024学年</w:t>
      </w:r>
      <w:r>
        <w:rPr>
          <w:rFonts w:hint="eastAsia" w:ascii="宋体" w:hAnsi="宋体" w:eastAsia="宋体"/>
          <w:sz w:val="44"/>
          <w:szCs w:val="44"/>
          <w:lang w:eastAsia="zh-CN"/>
        </w:rPr>
        <w:t>）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50"/>
        <w:gridCol w:w="1686"/>
        <w:gridCol w:w="17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合肥达斯辉机电设备有限公司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邹维芝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15855146678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金工实习类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合肥市泥河东羽气体有限公司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王小燕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18955164658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0551-68848818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合肥泰好乐电子科技有限公司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吴然柱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136556057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0551-63547407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耐用品类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unset" w:hAnsi="unset" w:eastAsia="unset" w:cs="unset"/>
                <w:sz w:val="24"/>
                <w:szCs w:val="24"/>
              </w:rPr>
              <w:t>合肥美丰化工仪器有限公司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章海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13855133760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" w:beforeAutospacing="0" w:after="105" w:afterAutospacing="0" w:line="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安徽省新龙工贸有限责任公司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17354197225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管制类危化品</w:t>
            </w: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A0411F"/>
    <w:rsid w:val="00134E95"/>
    <w:rsid w:val="00807200"/>
    <w:rsid w:val="00A0411F"/>
    <w:rsid w:val="00D94770"/>
    <w:rsid w:val="00FB786A"/>
    <w:rsid w:val="06D371BD"/>
    <w:rsid w:val="187C3795"/>
    <w:rsid w:val="208D7178"/>
    <w:rsid w:val="272C64F7"/>
    <w:rsid w:val="398C013E"/>
    <w:rsid w:val="4E5A01C0"/>
    <w:rsid w:val="559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208</Characters>
  <Lines>1</Lines>
  <Paragraphs>1</Paragraphs>
  <TotalTime>9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2020-09-01T01:33:00Z</dcterms:created>
  <dc:creator>邢栋</dc:creator>
  <cp:lastModifiedBy>周老师</cp:lastModifiedBy>
  <dcterms:modified xsi:type="dcterms:W3CDTF">2023-12-04T03:03:24Z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AE8CDBD6DC514F6582D0DBDA6242A2F0</vt:lpwstr>
  </property>
</Properties>
</file>