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023-2024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</w:rPr>
        <w:t>学期课表/</w:t>
      </w:r>
      <w:r>
        <w:rPr>
          <w:rFonts w:ascii="Times New Roman" w:hAnsi="Times New Roman" w:eastAsia="宋体" w:cs="Times New Roman"/>
          <w:b/>
          <w:bCs/>
          <w:kern w:val="0"/>
          <w:sz w:val="32"/>
          <w:szCs w:val="32"/>
        </w:rPr>
        <w:t xml:space="preserve"> Curriculum Schedule</w:t>
      </w:r>
      <w:r>
        <w:rPr>
          <w:rFonts w:hint="eastAsia"/>
          <w:b/>
          <w:sz w:val="32"/>
          <w:szCs w:val="32"/>
        </w:rPr>
        <w:t>（2</w:t>
      </w:r>
      <w:r>
        <w:rPr>
          <w:b/>
          <w:sz w:val="32"/>
          <w:szCs w:val="32"/>
        </w:rPr>
        <w:t>0</w:t>
      </w:r>
      <w:r>
        <w:rPr>
          <w:rFonts w:hint="eastAsia"/>
          <w:b/>
          <w:sz w:val="32"/>
          <w:szCs w:val="32"/>
          <w:lang w:val="en-US" w:eastAsia="zh-CN"/>
        </w:rPr>
        <w:t>22</w:t>
      </w:r>
      <w:r>
        <w:rPr>
          <w:rFonts w:hint="eastAsia"/>
          <w:b/>
          <w:sz w:val="32"/>
          <w:szCs w:val="32"/>
        </w:rPr>
        <w:t>级 Civil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Engineering）</w:t>
      </w:r>
    </w:p>
    <w:tbl>
      <w:tblPr>
        <w:tblStyle w:val="4"/>
        <w:tblW w:w="5000" w:type="pct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534"/>
        <w:gridCol w:w="1550"/>
        <w:gridCol w:w="2722"/>
        <w:gridCol w:w="2559"/>
        <w:gridCol w:w="2462"/>
        <w:gridCol w:w="2675"/>
        <w:gridCol w:w="2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时间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/Time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星期一/Monday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星期二/Tuesday</w:t>
            </w:r>
          </w:p>
        </w:tc>
        <w:tc>
          <w:tcPr>
            <w:tcW w:w="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星期三/Wednesday</w:t>
            </w:r>
          </w:p>
        </w:tc>
        <w:tc>
          <w:tcPr>
            <w:tcW w:w="8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星期四/Thursday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星期五/Friday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上午</w:t>
            </w:r>
          </w:p>
        </w:tc>
        <w:tc>
          <w:tcPr>
            <w:tcW w:w="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7:50-8:35</w:t>
            </w:r>
          </w:p>
        </w:tc>
        <w:tc>
          <w:tcPr>
            <w:tcW w:w="871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8:40-9:25</w:t>
            </w:r>
          </w:p>
        </w:tc>
        <w:tc>
          <w:tcPr>
            <w:tcW w:w="87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1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78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9:35-10:20</w:t>
            </w:r>
          </w:p>
        </w:tc>
        <w:tc>
          <w:tcPr>
            <w:tcW w:w="8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进阶汉语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 xml:space="preserve">/   </w:t>
            </w:r>
            <w:r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◇第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-1</w:t>
            </w:r>
            <w:r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周</w:t>
            </w:r>
            <w:r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◇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主教楼1407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 xml:space="preserve">                            ◇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李欢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（teacher）                                                                                ◇202</w:t>
            </w:r>
            <w:r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级硕士生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2022级硕士生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  <w:highlight w:val="none"/>
              </w:rPr>
            </w:pPr>
            <w:bookmarkStart w:id="0" w:name="_GoBack"/>
            <w:bookmarkEnd w:id="0"/>
          </w:p>
        </w:tc>
        <w:tc>
          <w:tcPr>
            <w:tcW w:w="85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10:25-11:10</w:t>
            </w:r>
          </w:p>
        </w:tc>
        <w:tc>
          <w:tcPr>
            <w:tcW w:w="8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7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7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11:15-12:00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7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7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下午</w:t>
            </w:r>
          </w:p>
        </w:tc>
        <w:tc>
          <w:tcPr>
            <w:tcW w:w="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14:00-14:45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Arial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  <w:t>进阶汉语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yellow"/>
              </w:rPr>
              <w:t xml:space="preserve">/   </w:t>
            </w:r>
            <w:r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  <w:highlight w:val="yellow"/>
              </w:rPr>
              <w:br w:type="textWrapping"/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yellow"/>
              </w:rPr>
              <w:t>◇第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yellow"/>
              </w:rPr>
              <w:t>-1</w:t>
            </w:r>
            <w:r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  <w:highlight w:val="yellow"/>
              </w:rPr>
              <w:t>8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yellow"/>
              </w:rPr>
              <w:t>周</w:t>
            </w:r>
            <w:r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  <w:highlight w:val="yellow"/>
              </w:rPr>
              <w:br w:type="textWrapping"/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yellow"/>
              </w:rPr>
              <w:t>◇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  <w:t>主教楼1407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yellow"/>
              </w:rPr>
              <w:t xml:space="preserve">                            ◇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  <w:t>李欢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yellow"/>
              </w:rPr>
              <w:t>（teacher）                                                                                ◇202</w:t>
            </w:r>
            <w:r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  <w:highlight w:val="yellow"/>
              </w:rPr>
              <w:t>3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yellow"/>
              </w:rPr>
              <w:t>级硕士生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yellow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  <w:t>2022级硕士生</w:t>
            </w:r>
          </w:p>
          <w:p>
            <w:pPr>
              <w:jc w:val="left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8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14:50-15:35</w:t>
            </w:r>
          </w:p>
        </w:tc>
        <w:tc>
          <w:tcPr>
            <w:tcW w:w="8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4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15:40-16:25</w:t>
            </w:r>
          </w:p>
        </w:tc>
        <w:tc>
          <w:tcPr>
            <w:tcW w:w="871" w:type="pct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中国文化概论</w:t>
            </w:r>
            <w:r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◇第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-1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周</w:t>
            </w:r>
            <w:r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◇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主教楼1407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 xml:space="preserve">                         ◇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王晓蕾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（teacher）                                                                                ◇202</w:t>
            </w:r>
            <w:r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级硕士生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2022级硕士生</w:t>
            </w:r>
          </w:p>
          <w:p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8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5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  <w:p>
            <w:pPr>
              <w:jc w:val="left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16:30-17:15</w:t>
            </w:r>
          </w:p>
        </w:tc>
        <w:tc>
          <w:tcPr>
            <w:tcW w:w="87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晚上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18:40-19:25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4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19:30-20:15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20:20-21:05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</w:tbl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jOGQ0M2RiZWY2ZDI0ZTk5MjQ4MzQ4ZGI1NTQ0ZDUifQ=="/>
  </w:docVars>
  <w:rsids>
    <w:rsidRoot w:val="00FC05AA"/>
    <w:rsid w:val="000800EA"/>
    <w:rsid w:val="002330EA"/>
    <w:rsid w:val="0023656A"/>
    <w:rsid w:val="002B01CB"/>
    <w:rsid w:val="002B3234"/>
    <w:rsid w:val="004026A2"/>
    <w:rsid w:val="00416FA1"/>
    <w:rsid w:val="00430441"/>
    <w:rsid w:val="00452620"/>
    <w:rsid w:val="00492BCB"/>
    <w:rsid w:val="004B1AFD"/>
    <w:rsid w:val="00523E17"/>
    <w:rsid w:val="005906C3"/>
    <w:rsid w:val="006C336A"/>
    <w:rsid w:val="007279FC"/>
    <w:rsid w:val="00770FB0"/>
    <w:rsid w:val="009200D3"/>
    <w:rsid w:val="00AC5237"/>
    <w:rsid w:val="00B67002"/>
    <w:rsid w:val="00DB0E66"/>
    <w:rsid w:val="00E36AA4"/>
    <w:rsid w:val="00E47BB4"/>
    <w:rsid w:val="00EC243A"/>
    <w:rsid w:val="00F4640A"/>
    <w:rsid w:val="00FB2F6C"/>
    <w:rsid w:val="00FC05AA"/>
    <w:rsid w:val="27D87F49"/>
    <w:rsid w:val="282C3826"/>
    <w:rsid w:val="36D77E04"/>
    <w:rsid w:val="41720FB5"/>
    <w:rsid w:val="4C5F70AB"/>
    <w:rsid w:val="66A31A8D"/>
    <w:rsid w:val="7CDB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0</TotalTime>
  <ScaleCrop>false</ScaleCrop>
  <LinksUpToDate>false</LinksUpToDate>
  <CharactersWithSpaces>848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2022-09-29T02:18:00Z</dcterms:created>
  <dc:creator>admin</dc:creator>
  <cp:lastModifiedBy>阿喵</cp:lastModifiedBy>
  <dcterms:modified xsi:type="dcterms:W3CDTF">2024-02-22T08:32:36Z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0691032B5A1E45129266EBD08B2F4053_12</vt:lpwstr>
  </property>
</Properties>
</file>