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4：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2023年省级本科质量工程项目关键指标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一、专业建设类（含微专业）、教学创新团队、实验与实践基地建设类（含实验教学和教学实验室建设研究项目）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项目负责人作为主要完成人，在建设期内需完成与申报项目相关的教学研究论文（三类及以上）、教育教学研究项目（三类及以上）、省级教材、省级一流课程等成果（至少完成以上4项中的2项）。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二、新编教材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立项教材（含数字化教材）应在规定的建设周期内正式出版。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三、教育教学改革研究项目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完成项目研究任务，项目负责人作为第一作者公开发表带有项目编号的相关教研论文，其中重大项目至少1篇二类或3篇三类，重点项目至少1篇二类或2篇三类，一般项目至少1篇三类。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DhmZWI2ZWMxZTFlNTk5OTFmNDUxMmFiYWEyZjYifQ=="/>
  </w:docVars>
  <w:rsids>
    <w:rsidRoot w:val="425B477F"/>
    <w:rsid w:val="00064D86"/>
    <w:rsid w:val="00134FFD"/>
    <w:rsid w:val="00187210"/>
    <w:rsid w:val="001F3B10"/>
    <w:rsid w:val="00200095"/>
    <w:rsid w:val="00253B9C"/>
    <w:rsid w:val="00674124"/>
    <w:rsid w:val="00677B27"/>
    <w:rsid w:val="007552F2"/>
    <w:rsid w:val="008052C3"/>
    <w:rsid w:val="008B27DE"/>
    <w:rsid w:val="008C1304"/>
    <w:rsid w:val="008D617D"/>
    <w:rsid w:val="00A45A85"/>
    <w:rsid w:val="00CA01B7"/>
    <w:rsid w:val="00CF6C50"/>
    <w:rsid w:val="00D61175"/>
    <w:rsid w:val="00E7414C"/>
    <w:rsid w:val="00E820DE"/>
    <w:rsid w:val="00F77F54"/>
    <w:rsid w:val="00F91A1A"/>
    <w:rsid w:val="024739E9"/>
    <w:rsid w:val="05C374C3"/>
    <w:rsid w:val="088C7B9F"/>
    <w:rsid w:val="10F81754"/>
    <w:rsid w:val="166E09C8"/>
    <w:rsid w:val="273870AC"/>
    <w:rsid w:val="293417CF"/>
    <w:rsid w:val="2DC540F9"/>
    <w:rsid w:val="2F174C57"/>
    <w:rsid w:val="3011554B"/>
    <w:rsid w:val="309C2A3F"/>
    <w:rsid w:val="32B810F2"/>
    <w:rsid w:val="377D73CD"/>
    <w:rsid w:val="3DB52E26"/>
    <w:rsid w:val="3E235B37"/>
    <w:rsid w:val="402C30CE"/>
    <w:rsid w:val="425B477F"/>
    <w:rsid w:val="42E75995"/>
    <w:rsid w:val="48507BF6"/>
    <w:rsid w:val="4A693EDF"/>
    <w:rsid w:val="54E56E99"/>
    <w:rsid w:val="5D117222"/>
    <w:rsid w:val="5E182748"/>
    <w:rsid w:val="64F27FB3"/>
    <w:rsid w:val="6AD92D22"/>
    <w:rsid w:val="704240C4"/>
    <w:rsid w:val="717359AE"/>
    <w:rsid w:val="7A955027"/>
    <w:rsid w:val="7E2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BB0-1422-4ACF-817B-E359418DC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151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2023-04-19T03:51:00Z</dcterms:created>
  <dc:creator>AuTumn1391513865</dc:creator>
  <cp:lastModifiedBy>张广斌</cp:lastModifiedBy>
  <dcterms:modified xsi:type="dcterms:W3CDTF">2024-05-21T01:54:59Z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422C8F479FD34C09992A75F049460D60_13</vt:lpwstr>
  </property>
</Properties>
</file>