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</w:rPr>
      </w:pPr>
      <w:bookmarkStart w:id="2" w:name="_GoBack"/>
      <w:r>
        <w:rPr>
          <w:rFonts w:hint="eastAsia" w:ascii="宋体" w:hAnsi="宋体" w:eastAsia="宋体"/>
          <w:b/>
          <w:bCs/>
          <w:sz w:val="44"/>
          <w:szCs w:val="44"/>
        </w:rPr>
        <w:t>安徽建筑大学学生社团指导教师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确认书</w:t>
      </w:r>
    </w:p>
    <w:p>
      <w:pPr>
        <w:pStyle w:val="2"/>
        <w:rPr>
          <w:rFonts w:hint="eastAsia"/>
        </w:rPr>
      </w:pPr>
    </w:p>
    <w:bookmarkEnd w:id="2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校团委、校学生社团联合会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bookmarkStart w:id="0" w:name="_Hlk65931417"/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(社团指导教师姓名)系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 (工作单位、职务)。受学生社团负责人</w:t>
      </w:r>
      <w:r>
        <w:rPr>
          <w:rFonts w:hint="eastAsia" w:ascii="仿宋" w:hAnsi="仿宋" w:eastAsia="仿宋"/>
          <w:sz w:val="32"/>
          <w:szCs w:val="32"/>
        </w:rPr>
        <w:t>及学生社团委托，我自愿担任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社团指导教师，指导时间自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月至</w:t>
      </w:r>
      <w:bookmarkStart w:id="1" w:name="_Hlk65931558"/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bookmarkEnd w:id="1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指导期间，我愿意积极参与学生社团的建设和管理，协助学生社团，制定其发展规划，并对学生社团负责人的更换提出建议，积极参与、指导学生社团活动，保证社团健康发展，保证社团活动的质量和教育意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社团指导教师本人签字：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E1BE2"/>
    <w:rsid w:val="19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2021-03-22T02:21:00Z</dcterms:created>
  <dc:creator>孟冬拾柒</dc:creator>
  <cp:lastModifiedBy>孟冬拾柒</cp:lastModifiedBy>
  <dcterms:modified xsi:type="dcterms:W3CDTF">2021-03-22T02:23:16Z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